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85A" w:rsidRDefault="00052B82">
      <w:r>
        <w:t xml:space="preserve">Code of Conduct for Members of the </w:t>
      </w:r>
      <w:proofErr w:type="spellStart"/>
      <w:r>
        <w:t>Englefield</w:t>
      </w:r>
      <w:proofErr w:type="spellEnd"/>
      <w:r>
        <w:t xml:space="preserve"> Green Residents’ Association</w:t>
      </w:r>
    </w:p>
    <w:p w:rsidR="00052B82" w:rsidRDefault="00052B82"/>
    <w:p w:rsidR="00052B82" w:rsidRDefault="00052B82">
      <w:r>
        <w:t>Truthfulness</w:t>
      </w:r>
    </w:p>
    <w:p w:rsidR="00724D9C" w:rsidRDefault="00052B82">
      <w:r>
        <w:t>All information supplied to EGVRA for the purpose of obtaining membership should be truthful. If it is found that false information has been supplied then the Association reserves the right to refuse membership</w:t>
      </w:r>
      <w:r w:rsidR="00724D9C">
        <w:t xml:space="preserve"> or to remove membership if an irregularity is found after membership is granted.</w:t>
      </w:r>
    </w:p>
    <w:p w:rsidR="00724D9C" w:rsidRDefault="008F0F97">
      <w:r>
        <w:t>Integrity</w:t>
      </w:r>
    </w:p>
    <w:p w:rsidR="008F0F97" w:rsidRDefault="008F0F97">
      <w:r>
        <w:t xml:space="preserve">Members of the Association should not try </w:t>
      </w:r>
      <w:r w:rsidR="00843F17">
        <w:t xml:space="preserve">to inappropriately </w:t>
      </w:r>
      <w:r>
        <w:t>influence the Committee’s decisions or work for their own interests.</w:t>
      </w:r>
    </w:p>
    <w:p w:rsidR="008F0F97" w:rsidRDefault="008F0F97">
      <w:r>
        <w:t>Disrepute</w:t>
      </w:r>
    </w:p>
    <w:p w:rsidR="008F0F97" w:rsidRDefault="008F0F97">
      <w:r>
        <w:t>The Committee reserves the right to deny membership or remove membership if it felt that a prospective member or member is acting in a manner which would bring the Association into disrepute or which is against the principles of the Association.</w:t>
      </w:r>
    </w:p>
    <w:p w:rsidR="008F0F97" w:rsidRDefault="00843F17">
      <w:r>
        <w:t>Conflict</w:t>
      </w:r>
    </w:p>
    <w:p w:rsidR="00843F17" w:rsidRDefault="00843F17">
      <w:r>
        <w:t xml:space="preserve">The Association reserves the right to refuse membership to any prospective member whose actions have brought them into </w:t>
      </w:r>
      <w:r w:rsidR="00FB1DED">
        <w:t xml:space="preserve">serious </w:t>
      </w:r>
      <w:r>
        <w:t xml:space="preserve">conflict with the </w:t>
      </w:r>
      <w:proofErr w:type="gramStart"/>
      <w:r>
        <w:t>Association ,</w:t>
      </w:r>
      <w:proofErr w:type="gramEnd"/>
      <w:r>
        <w:t xml:space="preserve"> it’s aspirations and the perceived view</w:t>
      </w:r>
      <w:r w:rsidR="00FB1DED">
        <w:t>s</w:t>
      </w:r>
      <w:r>
        <w:t xml:space="preserve"> of the majority of the Association’s membership.</w:t>
      </w:r>
      <w:bookmarkStart w:id="0" w:name="_GoBack"/>
      <w:bookmarkEnd w:id="0"/>
    </w:p>
    <w:p w:rsidR="00843F17" w:rsidRDefault="00843F17"/>
    <w:p w:rsidR="008F0F97" w:rsidRDefault="008F0F97"/>
    <w:p w:rsidR="00724D9C" w:rsidRDefault="00724D9C"/>
    <w:p w:rsidR="00052B82" w:rsidRDefault="00052B82">
      <w:r>
        <w:t>.</w:t>
      </w:r>
    </w:p>
    <w:p w:rsidR="00052B82" w:rsidRDefault="00052B82"/>
    <w:p w:rsidR="00052B82" w:rsidRDefault="00052B82"/>
    <w:sectPr w:rsidR="00052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82"/>
    <w:rsid w:val="00052B82"/>
    <w:rsid w:val="0022685A"/>
    <w:rsid w:val="00724D9C"/>
    <w:rsid w:val="00843F17"/>
    <w:rsid w:val="008F0F97"/>
    <w:rsid w:val="00EB0E28"/>
    <w:rsid w:val="00FB1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2024-03-11T15:26:00Z</dcterms:created>
  <dcterms:modified xsi:type="dcterms:W3CDTF">2024-03-11T15:26:00Z</dcterms:modified>
</cp:coreProperties>
</file>